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88" w:rsidRPr="00A76D88" w:rsidRDefault="00A76D88" w:rsidP="00A76D8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A76D88">
        <w:rPr>
          <w:rFonts w:ascii="Times New Roman" w:hAnsi="Times New Roman" w:cs="Times New Roman"/>
          <w:sz w:val="24"/>
          <w:szCs w:val="24"/>
        </w:rPr>
        <w:t xml:space="preserve">Утверждены приказом </w:t>
      </w:r>
      <w:r w:rsidRPr="00A76D88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</w:t>
      </w:r>
      <w:r w:rsidRPr="00A76D88">
        <w:rPr>
          <w:rFonts w:ascii="Times New Roman" w:hAnsi="Times New Roman" w:cs="Times New Roman"/>
          <w:sz w:val="24"/>
          <w:szCs w:val="24"/>
        </w:rPr>
        <w:t xml:space="preserve"> РФ </w:t>
      </w:r>
      <w:r w:rsidRPr="00A76D88">
        <w:rPr>
          <w:rFonts w:ascii="Times New Roman" w:hAnsi="Times New Roman" w:cs="Times New Roman"/>
          <w:sz w:val="24"/>
          <w:szCs w:val="24"/>
        </w:rPr>
        <w:t xml:space="preserve">от 2 мая 2023 г. </w:t>
      </w:r>
    </w:p>
    <w:p w:rsidR="00A76D88" w:rsidRPr="00A76D88" w:rsidRDefault="00A76D88" w:rsidP="00A76D8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A76D88">
        <w:rPr>
          <w:rFonts w:ascii="Times New Roman" w:hAnsi="Times New Roman" w:cs="Times New Roman"/>
          <w:sz w:val="24"/>
          <w:szCs w:val="24"/>
        </w:rPr>
        <w:t>N 202н</w:t>
      </w:r>
    </w:p>
    <w:p w:rsidR="00A76D88" w:rsidRPr="00A76D88" w:rsidRDefault="00A76D88" w:rsidP="00A76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6D88" w:rsidRPr="00A76D88" w:rsidRDefault="00A76D88" w:rsidP="00A76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D88">
        <w:rPr>
          <w:rFonts w:ascii="Times New Roman" w:hAnsi="Times New Roman" w:cs="Times New Roman"/>
          <w:sz w:val="24"/>
          <w:szCs w:val="24"/>
        </w:rPr>
        <w:t>ПЕРЕЧЕНЬ</w:t>
      </w:r>
    </w:p>
    <w:p w:rsidR="00A76D88" w:rsidRPr="00A76D88" w:rsidRDefault="00A76D88" w:rsidP="00A76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D88">
        <w:rPr>
          <w:rFonts w:ascii="Times New Roman" w:hAnsi="Times New Roman" w:cs="Times New Roman"/>
          <w:sz w:val="24"/>
          <w:szCs w:val="24"/>
        </w:rPr>
        <w:t>МЕДИЦИНСКИХ ПРОТИВОПОКАЗАНИЙ, В СВЯЗИ С НАЛИЧИЕМ</w:t>
      </w:r>
    </w:p>
    <w:p w:rsidR="00A76D88" w:rsidRPr="00A76D88" w:rsidRDefault="00A76D88" w:rsidP="00A76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D88">
        <w:rPr>
          <w:rFonts w:ascii="Times New Roman" w:hAnsi="Times New Roman" w:cs="Times New Roman"/>
          <w:sz w:val="24"/>
          <w:szCs w:val="24"/>
        </w:rPr>
        <w:t>КОТОРЫХ ГРАЖДАНИНУ ИЛИ ПОЛУЧАТЕЛЮ СОЦИАЛЬНЫХ УСЛУГ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76D88">
        <w:rPr>
          <w:rFonts w:ascii="Times New Roman" w:hAnsi="Times New Roman" w:cs="Times New Roman"/>
          <w:sz w:val="24"/>
          <w:szCs w:val="24"/>
        </w:rPr>
        <w:t>БЫТЬ ОТКАЗАНО, В ТОМ ЧИСЛЕ ВРЕМЕННО, В ПРЕДОСТАВЛЕНИИ</w:t>
      </w:r>
    </w:p>
    <w:p w:rsidR="00A76D88" w:rsidRPr="00A76D88" w:rsidRDefault="00A76D88" w:rsidP="00A76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D88">
        <w:rPr>
          <w:rFonts w:ascii="Times New Roman" w:hAnsi="Times New Roman" w:cs="Times New Roman"/>
          <w:sz w:val="24"/>
          <w:szCs w:val="24"/>
        </w:rPr>
        <w:t>СОЦИАЛЬНЫХ УСЛУГ В ФОРМЕ С</w:t>
      </w:r>
      <w:r w:rsidRPr="00A76D88">
        <w:rPr>
          <w:rFonts w:ascii="Times New Roman" w:hAnsi="Times New Roman" w:cs="Times New Roman"/>
          <w:sz w:val="24"/>
          <w:szCs w:val="24"/>
        </w:rPr>
        <w:t>ОЦИАЛЬНОГО ОБСЛУЖИВАНИЯ НА ДОМУ</w:t>
      </w:r>
    </w:p>
    <w:p w:rsidR="00A76D88" w:rsidRPr="00A76D88" w:rsidRDefault="00A76D88" w:rsidP="00A76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63"/>
        <w:gridCol w:w="2098"/>
      </w:tblGrid>
      <w:tr w:rsidR="00A76D88" w:rsidRPr="00A76D88" w:rsidTr="00443B9A">
        <w:tc>
          <w:tcPr>
            <w:tcW w:w="510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3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Наименование или характеристика заболевания (состояния)</w:t>
            </w:r>
          </w:p>
        </w:tc>
        <w:tc>
          <w:tcPr>
            <w:tcW w:w="2098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Код заболевания (состояния) по </w:t>
            </w:r>
            <w:hyperlink r:id="rId5">
              <w:r w:rsidRPr="00A76D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МКБ-10</w:t>
              </w:r>
            </w:hyperlink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80">
              <w:r w:rsidRPr="00A76D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A76D88" w:rsidRPr="00A76D88" w:rsidTr="00443B9A">
        <w:tc>
          <w:tcPr>
            <w:tcW w:w="9071" w:type="dxa"/>
            <w:gridSpan w:val="3"/>
          </w:tcPr>
          <w:p w:rsidR="00A76D88" w:rsidRPr="00A76D88" w:rsidRDefault="00A76D88" w:rsidP="00443B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противопоказания, в </w:t>
            </w:r>
            <w:proofErr w:type="gramStart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</w:t>
            </w:r>
          </w:p>
        </w:tc>
      </w:tr>
      <w:tr w:rsidR="00A76D88" w:rsidRPr="00A76D88" w:rsidTr="00443B9A">
        <w:tc>
          <w:tcPr>
            <w:tcW w:w="510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 любых органов и систем с </w:t>
            </w:r>
            <w:proofErr w:type="spellStart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бактериовыделением</w:t>
            </w:r>
            <w:proofErr w:type="spellEnd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, подтвержденным методом микроскопии или методом выделения дезоксирибонуклеиновой кислоты микобактерии туберкулеза, подтвержденный методом молекулярно-генетического исследования</w:t>
            </w:r>
          </w:p>
        </w:tc>
        <w:tc>
          <w:tcPr>
            <w:tcW w:w="2098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A15,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A17 - A19</w:t>
            </w:r>
          </w:p>
        </w:tc>
      </w:tr>
      <w:tr w:rsidR="00A76D88" w:rsidRPr="00A76D88" w:rsidTr="00443B9A">
        <w:tc>
          <w:tcPr>
            <w:tcW w:w="510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Лепра с </w:t>
            </w:r>
            <w:proofErr w:type="spellStart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бактериовыделением</w:t>
            </w:r>
            <w:proofErr w:type="spellEnd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, подтвержденным методом бактериоскопии</w:t>
            </w:r>
          </w:p>
        </w:tc>
        <w:tc>
          <w:tcPr>
            <w:tcW w:w="2098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A30</w:t>
            </w:r>
          </w:p>
        </w:tc>
      </w:tr>
      <w:tr w:rsidR="00A76D88" w:rsidRPr="00A76D88" w:rsidTr="00443B9A">
        <w:tc>
          <w:tcPr>
            <w:tcW w:w="510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 при установлении за гражданином или получателем социальных услуг активного диспансерного наблюдения в связи с наличием у лица в структуре психического расстройства симптомов, обуславливающих склонность к совершению общественно опасных действий (на время осуществления активного диспансерного наблюдения)</w:t>
            </w:r>
          </w:p>
        </w:tc>
        <w:tc>
          <w:tcPr>
            <w:tcW w:w="2098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F00 - F09,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F20 - F29,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F30 - F39,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F40 - F48,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F60 - F69,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F70 - F79,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F80 - F89,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F90 - F98</w:t>
            </w:r>
          </w:p>
        </w:tc>
      </w:tr>
      <w:tr w:rsidR="00A76D88" w:rsidRPr="00A76D88" w:rsidTr="00443B9A">
        <w:tc>
          <w:tcPr>
            <w:tcW w:w="510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3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Синдром зависимости от </w:t>
            </w:r>
            <w:proofErr w:type="spellStart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психоактивного</w:t>
            </w:r>
            <w:proofErr w:type="spellEnd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(употребление </w:t>
            </w:r>
            <w:proofErr w:type="spellStart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психоактивного</w:t>
            </w:r>
            <w:proofErr w:type="spellEnd"/>
            <w:r w:rsidRPr="00A76D8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постоянное)</w:t>
            </w:r>
          </w:p>
        </w:tc>
        <w:tc>
          <w:tcPr>
            <w:tcW w:w="2098" w:type="dxa"/>
          </w:tcPr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F10 - F16,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F18,</w:t>
            </w:r>
          </w:p>
          <w:p w:rsidR="00A76D88" w:rsidRPr="00A76D88" w:rsidRDefault="00A76D88" w:rsidP="0044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8">
              <w:rPr>
                <w:rFonts w:ascii="Times New Roman" w:hAnsi="Times New Roman" w:cs="Times New Roman"/>
                <w:sz w:val="24"/>
                <w:szCs w:val="24"/>
              </w:rPr>
              <w:t>F19</w:t>
            </w:r>
          </w:p>
        </w:tc>
      </w:tr>
    </w:tbl>
    <w:p w:rsidR="00B702D6" w:rsidRPr="00A76D88" w:rsidRDefault="00A76D88">
      <w:pPr>
        <w:rPr>
          <w:rFonts w:ascii="Times New Roman" w:hAnsi="Times New Roman" w:cs="Times New Roman"/>
          <w:sz w:val="24"/>
          <w:szCs w:val="24"/>
        </w:rPr>
      </w:pPr>
    </w:p>
    <w:sectPr w:rsidR="00B702D6" w:rsidRPr="00A7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28"/>
    <w:rsid w:val="00213AB9"/>
    <w:rsid w:val="005B2728"/>
    <w:rsid w:val="00A76D88"/>
    <w:rsid w:val="00B5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6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76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6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76D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EPB&amp;n=763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2024-06-19T03:31:00Z</dcterms:created>
  <dcterms:modified xsi:type="dcterms:W3CDTF">2024-06-19T03:33:00Z</dcterms:modified>
</cp:coreProperties>
</file>